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567" w:rsidRPr="00842567" w:rsidRDefault="007C6931" w:rsidP="00842567">
      <w:pPr>
        <w:widowControl w:val="0"/>
        <w:rPr>
          <w:rFonts w:ascii="Arial" w:hAnsi="Arial" w:cs="Arial"/>
          <w:color w:val="FF0000"/>
          <w:sz w:val="28"/>
          <w:szCs w:val="28"/>
        </w:rPr>
      </w:pPr>
      <w:r>
        <w:rPr>
          <w:rFonts w:ascii="Arial" w:hAnsi="Arial" w:cs="Arial"/>
          <w:color w:val="FF0000"/>
          <w:sz w:val="28"/>
          <w:szCs w:val="28"/>
        </w:rPr>
        <w:t>CUESTIONES TEMA 16</w:t>
      </w:r>
      <w:r w:rsidR="00842567" w:rsidRPr="00842567">
        <w:rPr>
          <w:rFonts w:ascii="Arial" w:hAnsi="Arial" w:cs="Arial"/>
          <w:color w:val="FF0000"/>
          <w:sz w:val="28"/>
          <w:szCs w:val="28"/>
        </w:rPr>
        <w:t>. LOS MICROORGANISMOS.</w:t>
      </w:r>
    </w:p>
    <w:p w:rsidR="00842567" w:rsidRPr="00842567" w:rsidRDefault="00842567" w:rsidP="00842567">
      <w:pPr>
        <w:widowControl w:val="0"/>
        <w:jc w:val="center"/>
        <w:rPr>
          <w:rFonts w:ascii="Arial" w:hAnsi="Arial" w:cs="Arial"/>
          <w:b/>
          <w:sz w:val="24"/>
          <w:szCs w:val="24"/>
        </w:rPr>
      </w:pPr>
    </w:p>
    <w:p w:rsidR="00842567" w:rsidRPr="00842567" w:rsidRDefault="00842567" w:rsidP="00842567">
      <w:pPr>
        <w:tabs>
          <w:tab w:val="left" w:pos="-720"/>
          <w:tab w:val="left" w:pos="0"/>
        </w:tabs>
        <w:suppressAutoHyphens/>
        <w:spacing w:after="100"/>
        <w:ind w:hanging="11"/>
        <w:jc w:val="both"/>
        <w:rPr>
          <w:rFonts w:ascii="Arial" w:hAnsi="Arial" w:cs="Arial"/>
          <w:bCs/>
          <w:spacing w:val="-2"/>
          <w:sz w:val="24"/>
          <w:szCs w:val="24"/>
        </w:rPr>
      </w:pPr>
      <w:r w:rsidRPr="00CB59CF">
        <w:rPr>
          <w:rFonts w:ascii="Arial" w:hAnsi="Arial" w:cs="Arial"/>
          <w:bCs/>
          <w:spacing w:val="-2"/>
          <w:sz w:val="24"/>
          <w:szCs w:val="24"/>
        </w:rPr>
        <w:t>1.</w:t>
      </w:r>
      <w:r w:rsidRPr="00842567">
        <w:rPr>
          <w:rFonts w:ascii="Arial" w:hAnsi="Arial" w:cs="Arial"/>
          <w:bCs/>
          <w:spacing w:val="-2"/>
          <w:sz w:val="24"/>
          <w:szCs w:val="24"/>
        </w:rPr>
        <w:t xml:space="preserve"> Describe la organización celular de una bacteria.</w:t>
      </w:r>
      <w:bookmarkStart w:id="0" w:name="_GoBack"/>
      <w:bookmarkEnd w:id="0"/>
    </w:p>
    <w:p w:rsidR="00842567" w:rsidRPr="00842567" w:rsidRDefault="00842567" w:rsidP="00842567">
      <w:pPr>
        <w:tabs>
          <w:tab w:val="left" w:pos="-720"/>
          <w:tab w:val="left" w:pos="0"/>
        </w:tabs>
        <w:suppressAutoHyphens/>
        <w:spacing w:after="100"/>
        <w:ind w:hanging="11"/>
        <w:jc w:val="both"/>
        <w:rPr>
          <w:rFonts w:ascii="Arial" w:hAnsi="Arial" w:cs="Arial"/>
          <w:bCs/>
          <w:spacing w:val="-2"/>
          <w:sz w:val="24"/>
          <w:szCs w:val="24"/>
        </w:rPr>
      </w:pPr>
      <w:r w:rsidRPr="00CB59CF">
        <w:rPr>
          <w:rFonts w:ascii="Arial" w:hAnsi="Arial" w:cs="Arial"/>
          <w:bCs/>
          <w:spacing w:val="-2"/>
          <w:sz w:val="24"/>
          <w:szCs w:val="24"/>
        </w:rPr>
        <w:t>2.</w:t>
      </w:r>
      <w:r w:rsidRPr="00842567">
        <w:rPr>
          <w:rFonts w:ascii="Arial" w:hAnsi="Arial" w:cs="Arial"/>
          <w:bCs/>
          <w:spacing w:val="-2"/>
          <w:sz w:val="24"/>
          <w:szCs w:val="24"/>
        </w:rPr>
        <w:t xml:space="preserve"> En relación a la figura adjunta, responde a las siguientes cuestiones:</w:t>
      </w:r>
    </w:p>
    <w:p w:rsidR="00842567" w:rsidRPr="00842567" w:rsidRDefault="00842567" w:rsidP="00842567">
      <w:pPr>
        <w:tabs>
          <w:tab w:val="left" w:pos="-720"/>
        </w:tabs>
        <w:suppressAutoHyphens/>
        <w:spacing w:after="100"/>
        <w:ind w:left="567" w:right="5385" w:hanging="11"/>
        <w:jc w:val="both"/>
        <w:rPr>
          <w:rFonts w:ascii="Arial" w:hAnsi="Arial" w:cs="Arial"/>
          <w:bCs/>
          <w:spacing w:val="-2"/>
          <w:sz w:val="24"/>
          <w:szCs w:val="24"/>
        </w:rPr>
      </w:pPr>
      <w:r>
        <w:rPr>
          <w:rFonts w:ascii="Arial" w:hAnsi="Arial" w:cs="Arial"/>
          <w:bCs/>
          <w:noProof/>
          <w:spacing w:val="-2"/>
          <w:sz w:val="24"/>
          <w:szCs w:val="24"/>
        </w:rPr>
        <w:drawing>
          <wp:anchor distT="0" distB="0" distL="114300" distR="114300" simplePos="0" relativeHeight="251642880" behindDoc="1" locked="0" layoutInCell="1" allowOverlap="1">
            <wp:simplePos x="0" y="0"/>
            <wp:positionH relativeFrom="column">
              <wp:posOffset>1834515</wp:posOffset>
            </wp:positionH>
            <wp:positionV relativeFrom="paragraph">
              <wp:posOffset>192405</wp:posOffset>
            </wp:positionV>
            <wp:extent cx="3009900" cy="1816100"/>
            <wp:effectExtent l="1905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
                    <a:srcRect/>
                    <a:stretch>
                      <a:fillRect/>
                    </a:stretch>
                  </pic:blipFill>
                  <pic:spPr bwMode="auto">
                    <a:xfrm>
                      <a:off x="0" y="0"/>
                      <a:ext cx="3009900" cy="1816100"/>
                    </a:xfrm>
                    <a:prstGeom prst="rect">
                      <a:avLst/>
                    </a:prstGeom>
                    <a:noFill/>
                  </pic:spPr>
                </pic:pic>
              </a:graphicData>
            </a:graphic>
          </wp:anchor>
        </w:drawing>
      </w:r>
      <w:r w:rsidRPr="00842567">
        <w:rPr>
          <w:rFonts w:ascii="Arial" w:hAnsi="Arial" w:cs="Arial"/>
          <w:bCs/>
          <w:spacing w:val="-2"/>
          <w:sz w:val="24"/>
          <w:szCs w:val="24"/>
        </w:rPr>
        <w:t xml:space="preserve">a) ¿Qué tipo de organismo representa la imagen? ¿Cuál es su mecanismo de división? </w:t>
      </w:r>
    </w:p>
    <w:p w:rsidR="00842567" w:rsidRDefault="00842567" w:rsidP="00842567">
      <w:pPr>
        <w:tabs>
          <w:tab w:val="left" w:pos="-720"/>
        </w:tabs>
        <w:suppressAutoHyphens/>
        <w:spacing w:after="100"/>
        <w:ind w:left="567" w:right="5385" w:hanging="11"/>
        <w:jc w:val="both"/>
        <w:rPr>
          <w:rFonts w:ascii="Arial" w:hAnsi="Arial" w:cs="Arial"/>
          <w:bCs/>
          <w:spacing w:val="-2"/>
          <w:sz w:val="24"/>
          <w:szCs w:val="24"/>
        </w:rPr>
      </w:pPr>
      <w:r w:rsidRPr="00842567">
        <w:rPr>
          <w:rFonts w:ascii="Arial" w:hAnsi="Arial" w:cs="Arial"/>
          <w:bCs/>
          <w:spacing w:val="-2"/>
          <w:sz w:val="24"/>
          <w:szCs w:val="24"/>
        </w:rPr>
        <w:t>b) Indica el nombre del componente que señala cada número y la función que realiza.</w:t>
      </w:r>
    </w:p>
    <w:p w:rsidR="00842567" w:rsidRDefault="00842567" w:rsidP="00842567">
      <w:pPr>
        <w:tabs>
          <w:tab w:val="left" w:pos="-720"/>
        </w:tabs>
        <w:suppressAutoHyphens/>
        <w:spacing w:after="100"/>
        <w:ind w:left="567" w:right="5385" w:hanging="11"/>
        <w:jc w:val="both"/>
        <w:rPr>
          <w:rFonts w:ascii="Arial" w:hAnsi="Arial" w:cs="Arial"/>
          <w:bCs/>
          <w:spacing w:val="-2"/>
          <w:sz w:val="24"/>
          <w:szCs w:val="24"/>
        </w:rPr>
      </w:pPr>
    </w:p>
    <w:p w:rsidR="00842567" w:rsidRDefault="00842567" w:rsidP="00842567">
      <w:pPr>
        <w:tabs>
          <w:tab w:val="left" w:pos="-720"/>
        </w:tabs>
        <w:suppressAutoHyphens/>
        <w:spacing w:after="100"/>
        <w:ind w:left="567" w:right="5385" w:hanging="11"/>
        <w:jc w:val="both"/>
        <w:rPr>
          <w:rFonts w:ascii="Arial" w:hAnsi="Arial" w:cs="Arial"/>
          <w:bCs/>
          <w:spacing w:val="-2"/>
          <w:sz w:val="24"/>
          <w:szCs w:val="24"/>
        </w:rPr>
      </w:pPr>
    </w:p>
    <w:p w:rsidR="00842567" w:rsidRPr="00842567" w:rsidRDefault="00842567" w:rsidP="00842567">
      <w:pPr>
        <w:tabs>
          <w:tab w:val="left" w:pos="-720"/>
        </w:tabs>
        <w:suppressAutoHyphens/>
        <w:spacing w:after="100"/>
        <w:ind w:left="567" w:right="5385" w:hanging="11"/>
        <w:jc w:val="both"/>
        <w:rPr>
          <w:rFonts w:ascii="Arial" w:hAnsi="Arial" w:cs="Arial"/>
          <w:bCs/>
          <w:spacing w:val="-2"/>
          <w:sz w:val="24"/>
          <w:szCs w:val="24"/>
        </w:rPr>
      </w:pPr>
    </w:p>
    <w:p w:rsidR="00842567" w:rsidRPr="00842567" w:rsidRDefault="00842567" w:rsidP="00842567">
      <w:pPr>
        <w:tabs>
          <w:tab w:val="left" w:pos="0"/>
        </w:tabs>
        <w:suppressAutoHyphens/>
        <w:spacing w:after="100"/>
        <w:jc w:val="both"/>
        <w:rPr>
          <w:rFonts w:ascii="Arial" w:hAnsi="Arial" w:cs="Arial"/>
          <w:spacing w:val="-2"/>
          <w:sz w:val="24"/>
          <w:szCs w:val="24"/>
        </w:rPr>
      </w:pPr>
      <w:r w:rsidRPr="00CB59CF">
        <w:rPr>
          <w:rFonts w:ascii="Arial" w:hAnsi="Arial" w:cs="Arial"/>
          <w:spacing w:val="-2"/>
          <w:sz w:val="24"/>
          <w:szCs w:val="24"/>
        </w:rPr>
        <w:t>3.</w:t>
      </w:r>
      <w:r w:rsidRPr="00842567">
        <w:rPr>
          <w:rFonts w:ascii="Arial" w:hAnsi="Arial" w:cs="Arial"/>
          <w:spacing w:val="-2"/>
          <w:sz w:val="24"/>
          <w:szCs w:val="24"/>
        </w:rPr>
        <w:t xml:space="preserve"> Clasifique los tipos de bacterias en función de la fuente de energía y del carbono que utilizan y justifique la respuesta.</w:t>
      </w:r>
    </w:p>
    <w:p w:rsidR="00842567" w:rsidRPr="00842567" w:rsidRDefault="00842567" w:rsidP="00842567">
      <w:pPr>
        <w:tabs>
          <w:tab w:val="left" w:pos="0"/>
        </w:tabs>
        <w:suppressAutoHyphens/>
        <w:spacing w:after="100"/>
        <w:jc w:val="both"/>
        <w:rPr>
          <w:rFonts w:ascii="Arial" w:hAnsi="Arial" w:cs="Arial"/>
          <w:spacing w:val="-2"/>
          <w:sz w:val="24"/>
          <w:szCs w:val="24"/>
        </w:rPr>
      </w:pPr>
      <w:r w:rsidRPr="00CB59CF">
        <w:rPr>
          <w:rFonts w:ascii="Arial" w:hAnsi="Arial" w:cs="Arial"/>
          <w:spacing w:val="-2"/>
          <w:sz w:val="24"/>
          <w:szCs w:val="24"/>
        </w:rPr>
        <w:t>4.</w:t>
      </w:r>
      <w:r w:rsidRPr="00842567">
        <w:rPr>
          <w:rFonts w:ascii="Arial" w:hAnsi="Arial" w:cs="Arial"/>
          <w:spacing w:val="-2"/>
          <w:sz w:val="24"/>
          <w:szCs w:val="24"/>
        </w:rPr>
        <w:t xml:space="preserve"> Suponga que desaparecieran todas las bacterias de la Tierra. Proponga de manera razonada cuatro argumentos que pongan de manifiesto el perjuicio que provocaría esta desaparición.</w:t>
      </w:r>
    </w:p>
    <w:p w:rsidR="00842567" w:rsidRPr="00842567" w:rsidRDefault="00842567" w:rsidP="00842567">
      <w:pPr>
        <w:tabs>
          <w:tab w:val="left" w:pos="0"/>
        </w:tabs>
        <w:suppressAutoHyphens/>
        <w:spacing w:after="100"/>
        <w:jc w:val="both"/>
        <w:rPr>
          <w:rFonts w:ascii="Arial" w:hAnsi="Arial" w:cs="Arial"/>
          <w:spacing w:val="-2"/>
          <w:sz w:val="24"/>
          <w:szCs w:val="24"/>
        </w:rPr>
      </w:pPr>
      <w:r w:rsidRPr="00CB59CF">
        <w:rPr>
          <w:rFonts w:ascii="Arial" w:hAnsi="Arial" w:cs="Arial"/>
          <w:spacing w:val="-2"/>
          <w:sz w:val="24"/>
          <w:szCs w:val="24"/>
        </w:rPr>
        <w:t>5.</w:t>
      </w:r>
      <w:r w:rsidRPr="00842567">
        <w:rPr>
          <w:rFonts w:ascii="Arial" w:hAnsi="Arial" w:cs="Arial"/>
          <w:spacing w:val="-2"/>
          <w:sz w:val="24"/>
          <w:szCs w:val="24"/>
        </w:rPr>
        <w:t xml:space="preserve"> Los seres vivos aparecieron sobre la Tierra hace, aproximadamente, 3.500 millones de años. ¿Por qué los cadáveres de casi todos los seres vivos han desaparecido? Dé una explicación a este hecho y justifique la necesidad de que ocurra. </w:t>
      </w:r>
    </w:p>
    <w:p w:rsidR="00842567" w:rsidRPr="00842567" w:rsidRDefault="00842567" w:rsidP="00842567">
      <w:pPr>
        <w:tabs>
          <w:tab w:val="left" w:pos="0"/>
        </w:tabs>
        <w:suppressAutoHyphens/>
        <w:spacing w:after="100"/>
        <w:jc w:val="both"/>
        <w:rPr>
          <w:rFonts w:ascii="Arial" w:hAnsi="Arial" w:cs="Arial"/>
          <w:spacing w:val="-2"/>
          <w:sz w:val="24"/>
          <w:szCs w:val="24"/>
        </w:rPr>
      </w:pPr>
      <w:r w:rsidRPr="00CB59CF">
        <w:rPr>
          <w:rFonts w:ascii="Arial" w:hAnsi="Arial" w:cs="Arial"/>
          <w:spacing w:val="-2"/>
          <w:sz w:val="24"/>
          <w:szCs w:val="24"/>
        </w:rPr>
        <w:t>6.</w:t>
      </w:r>
      <w:r w:rsidRPr="00842567">
        <w:rPr>
          <w:rFonts w:ascii="Arial" w:hAnsi="Arial" w:cs="Arial"/>
          <w:spacing w:val="-2"/>
          <w:sz w:val="24"/>
          <w:szCs w:val="24"/>
        </w:rPr>
        <w:t xml:space="preserve"> Los mamíferos contienen una flora bacteriana intestinal beneficiosa ¿por qué? Sin embargo cuando se realiza un tratamiento prolongado con antibióticos pueden aparecer bacterias patógenas ¿por qué?</w:t>
      </w:r>
    </w:p>
    <w:p w:rsidR="00842567" w:rsidRPr="00842567" w:rsidRDefault="00842567" w:rsidP="00842567">
      <w:pPr>
        <w:tabs>
          <w:tab w:val="left" w:pos="0"/>
        </w:tabs>
        <w:suppressAutoHyphens/>
        <w:spacing w:after="100"/>
        <w:jc w:val="both"/>
        <w:rPr>
          <w:rFonts w:ascii="Arial" w:hAnsi="Arial" w:cs="Arial"/>
          <w:spacing w:val="-2"/>
          <w:sz w:val="24"/>
          <w:szCs w:val="24"/>
        </w:rPr>
      </w:pPr>
      <w:r w:rsidRPr="00CB59CF">
        <w:rPr>
          <w:rFonts w:ascii="Arial" w:hAnsi="Arial" w:cs="Arial"/>
          <w:spacing w:val="-2"/>
          <w:sz w:val="24"/>
          <w:szCs w:val="24"/>
        </w:rPr>
        <w:t>7.</w:t>
      </w:r>
      <w:r w:rsidRPr="00842567">
        <w:rPr>
          <w:rFonts w:ascii="Arial" w:hAnsi="Arial" w:cs="Arial"/>
          <w:spacing w:val="-2"/>
          <w:sz w:val="24"/>
          <w:szCs w:val="24"/>
        </w:rPr>
        <w:t xml:space="preserve"> Explique el concepto de microorganismo. Realice una clasificación de los principales grupos de microorganismos indicando los criterios utilizados para ello. Exponga dos características importantes que permitan distinguir a cada grupo. </w:t>
      </w:r>
    </w:p>
    <w:p w:rsidR="00842567" w:rsidRPr="00842567" w:rsidRDefault="00842567" w:rsidP="00842567">
      <w:pPr>
        <w:tabs>
          <w:tab w:val="left" w:pos="0"/>
        </w:tabs>
        <w:suppressAutoHyphens/>
        <w:spacing w:after="100"/>
        <w:jc w:val="both"/>
        <w:rPr>
          <w:rFonts w:ascii="Arial" w:hAnsi="Arial" w:cs="Arial"/>
          <w:spacing w:val="-2"/>
          <w:sz w:val="24"/>
          <w:szCs w:val="24"/>
        </w:rPr>
      </w:pPr>
      <w:r w:rsidRPr="00CB59CF">
        <w:rPr>
          <w:rFonts w:ascii="Arial" w:hAnsi="Arial" w:cs="Arial"/>
          <w:spacing w:val="-2"/>
          <w:sz w:val="24"/>
          <w:szCs w:val="24"/>
        </w:rPr>
        <w:t>8.</w:t>
      </w:r>
      <w:r w:rsidRPr="00842567">
        <w:rPr>
          <w:rFonts w:ascii="Arial" w:hAnsi="Arial" w:cs="Arial"/>
          <w:spacing w:val="-2"/>
          <w:sz w:val="24"/>
          <w:szCs w:val="24"/>
        </w:rPr>
        <w:t xml:space="preserve"> Exponga cuatro características que permitan definir los siguientes tipos de microorganismos: algas, hongos y protozoos. Cite cuatro diferencias que puedan establecerse entre estos microorganismos y los procariotas. </w:t>
      </w:r>
    </w:p>
    <w:p w:rsidR="00842567" w:rsidRPr="00842567" w:rsidRDefault="00842567" w:rsidP="00842567">
      <w:pPr>
        <w:pStyle w:val="Textoindependiente"/>
        <w:tabs>
          <w:tab w:val="num" w:pos="-3119"/>
          <w:tab w:val="num" w:pos="-2835"/>
        </w:tabs>
        <w:spacing w:after="100"/>
        <w:ind w:right="-1"/>
        <w:rPr>
          <w:rFonts w:ascii="Arial" w:hAnsi="Arial" w:cs="Arial"/>
          <w:bCs/>
          <w:sz w:val="24"/>
          <w:szCs w:val="24"/>
          <w:lang w:val="es-ES"/>
        </w:rPr>
      </w:pPr>
      <w:r w:rsidRPr="00842567">
        <w:rPr>
          <w:rFonts w:ascii="Arial" w:hAnsi="Arial" w:cs="Arial"/>
          <w:bCs/>
          <w:sz w:val="24"/>
          <w:szCs w:val="24"/>
          <w:lang w:val="es-ES"/>
        </w:rPr>
        <w:t>9. Con respecto a la pared celular de las bacterias, ¿cuál de los dos tipos de bacterias (Gram positivas y Gram negativas) crees que tiene más ventajas frente a antibióticos como la penicilina? ¿Por qué?</w:t>
      </w:r>
    </w:p>
    <w:p w:rsidR="00842567" w:rsidRPr="00842567" w:rsidRDefault="00842567" w:rsidP="00842567">
      <w:pPr>
        <w:pStyle w:val="Textoindependiente"/>
        <w:tabs>
          <w:tab w:val="num" w:pos="-3119"/>
          <w:tab w:val="num" w:pos="-2835"/>
        </w:tabs>
        <w:spacing w:after="100"/>
        <w:ind w:right="-1"/>
        <w:rPr>
          <w:rFonts w:ascii="Arial" w:hAnsi="Arial" w:cs="Arial"/>
          <w:bCs/>
          <w:sz w:val="24"/>
          <w:szCs w:val="24"/>
          <w:lang w:val="es-ES"/>
        </w:rPr>
      </w:pPr>
      <w:r w:rsidRPr="00842567">
        <w:rPr>
          <w:rFonts w:ascii="Arial" w:hAnsi="Arial" w:cs="Arial"/>
          <w:bCs/>
          <w:sz w:val="24"/>
          <w:szCs w:val="24"/>
          <w:lang w:val="es-ES"/>
        </w:rPr>
        <w:t>10. ¿Qué diferencias hay entre bacterias F</w:t>
      </w:r>
      <w:r w:rsidRPr="00842567">
        <w:rPr>
          <w:rFonts w:ascii="Arial" w:hAnsi="Arial" w:cs="Arial"/>
          <w:bCs/>
          <w:sz w:val="24"/>
          <w:szCs w:val="24"/>
          <w:vertAlign w:val="superscript"/>
          <w:lang w:val="es-ES"/>
        </w:rPr>
        <w:t xml:space="preserve">- </w:t>
      </w:r>
      <w:r w:rsidRPr="00842567">
        <w:rPr>
          <w:rFonts w:ascii="Arial" w:hAnsi="Arial" w:cs="Arial"/>
          <w:bCs/>
          <w:sz w:val="24"/>
          <w:szCs w:val="24"/>
          <w:lang w:val="es-ES"/>
        </w:rPr>
        <w:t>y bacterias F</w:t>
      </w:r>
      <w:r w:rsidRPr="00842567">
        <w:rPr>
          <w:rFonts w:ascii="Arial" w:hAnsi="Arial" w:cs="Arial"/>
          <w:bCs/>
          <w:sz w:val="24"/>
          <w:szCs w:val="24"/>
          <w:vertAlign w:val="superscript"/>
          <w:lang w:val="es-ES"/>
        </w:rPr>
        <w:t>+</w:t>
      </w:r>
      <w:r w:rsidRPr="00842567">
        <w:rPr>
          <w:rFonts w:ascii="Arial" w:hAnsi="Arial" w:cs="Arial"/>
          <w:bCs/>
          <w:sz w:val="24"/>
          <w:szCs w:val="24"/>
          <w:lang w:val="es-ES"/>
        </w:rPr>
        <w:t xml:space="preserve">? ¿Qué implicaciones </w:t>
      </w:r>
      <w:proofErr w:type="spellStart"/>
      <w:r w:rsidRPr="00842567">
        <w:rPr>
          <w:rFonts w:ascii="Arial" w:hAnsi="Arial" w:cs="Arial"/>
          <w:bCs/>
          <w:sz w:val="24"/>
          <w:szCs w:val="24"/>
          <w:lang w:val="es-ES"/>
        </w:rPr>
        <w:t>parasexuales</w:t>
      </w:r>
      <w:proofErr w:type="spellEnd"/>
      <w:r w:rsidRPr="00842567">
        <w:rPr>
          <w:rFonts w:ascii="Arial" w:hAnsi="Arial" w:cs="Arial"/>
          <w:bCs/>
          <w:sz w:val="24"/>
          <w:szCs w:val="24"/>
          <w:lang w:val="es-ES"/>
        </w:rPr>
        <w:t xml:space="preserve"> tienen estas diferencias?</w:t>
      </w:r>
    </w:p>
    <w:p w:rsidR="00842567" w:rsidRPr="00842567" w:rsidRDefault="00842567" w:rsidP="00842567">
      <w:pPr>
        <w:pStyle w:val="Textoindependiente"/>
        <w:tabs>
          <w:tab w:val="num" w:pos="-3119"/>
          <w:tab w:val="num" w:pos="-2835"/>
        </w:tabs>
        <w:spacing w:after="100"/>
        <w:rPr>
          <w:rFonts w:ascii="Arial" w:hAnsi="Arial" w:cs="Arial"/>
          <w:bCs/>
          <w:sz w:val="24"/>
          <w:lang w:val="es-ES"/>
        </w:rPr>
      </w:pPr>
      <w:r w:rsidRPr="00842567">
        <w:rPr>
          <w:rFonts w:ascii="Arial" w:hAnsi="Arial" w:cs="Arial"/>
          <w:bCs/>
          <w:sz w:val="24"/>
          <w:lang w:val="es-ES"/>
        </w:rPr>
        <w:t>11. Indica las diferencias entre conjugación, transformación y transducción.</w:t>
      </w:r>
    </w:p>
    <w:p w:rsidR="00842567" w:rsidRPr="00842567" w:rsidRDefault="00842567" w:rsidP="00842567">
      <w:pPr>
        <w:pStyle w:val="Textoindependiente"/>
        <w:tabs>
          <w:tab w:val="num" w:pos="-3119"/>
          <w:tab w:val="num" w:pos="-2835"/>
        </w:tabs>
        <w:spacing w:after="100"/>
        <w:ind w:right="-1"/>
        <w:rPr>
          <w:rFonts w:ascii="Arial" w:hAnsi="Arial" w:cs="Arial"/>
          <w:bCs/>
          <w:sz w:val="24"/>
          <w:szCs w:val="24"/>
          <w:lang w:val="es-ES"/>
        </w:rPr>
      </w:pPr>
      <w:r w:rsidRPr="00842567">
        <w:rPr>
          <w:rFonts w:ascii="Arial" w:hAnsi="Arial" w:cs="Arial"/>
          <w:bCs/>
          <w:sz w:val="24"/>
          <w:szCs w:val="24"/>
          <w:lang w:val="es-ES"/>
        </w:rPr>
        <w:t>12. Realizar un esquema del ciclo del nitrógeno indicando los microorganismos que participan en el mismo.</w:t>
      </w:r>
    </w:p>
    <w:p w:rsidR="00842567" w:rsidRPr="00842567" w:rsidRDefault="00842567" w:rsidP="00842567">
      <w:pPr>
        <w:pStyle w:val="Textoindependiente"/>
        <w:tabs>
          <w:tab w:val="num" w:pos="-3119"/>
          <w:tab w:val="num" w:pos="-2835"/>
        </w:tabs>
        <w:spacing w:after="100"/>
        <w:rPr>
          <w:rFonts w:ascii="Arial" w:hAnsi="Arial" w:cs="Arial"/>
          <w:bCs/>
          <w:sz w:val="24"/>
          <w:szCs w:val="24"/>
          <w:lang w:val="es-ES"/>
        </w:rPr>
      </w:pPr>
      <w:r w:rsidRPr="00842567">
        <w:rPr>
          <w:rFonts w:ascii="Arial" w:hAnsi="Arial" w:cs="Arial"/>
          <w:bCs/>
          <w:sz w:val="24"/>
          <w:szCs w:val="24"/>
          <w:lang w:val="es-ES"/>
        </w:rPr>
        <w:t>13. Realiza un cuadro en el que figuren los productos industriales, medicinales y alimenticios obtenidos con ayuda de los microorganismos.</w:t>
      </w:r>
    </w:p>
    <w:p w:rsidR="00842567" w:rsidRPr="00842567" w:rsidRDefault="00842567" w:rsidP="00842567">
      <w:pPr>
        <w:widowControl w:val="0"/>
        <w:tabs>
          <w:tab w:val="left" w:pos="-2835"/>
        </w:tabs>
        <w:autoSpaceDE w:val="0"/>
        <w:autoSpaceDN w:val="0"/>
        <w:adjustRightInd w:val="0"/>
        <w:spacing w:after="100"/>
        <w:jc w:val="both"/>
        <w:rPr>
          <w:rFonts w:ascii="Arial" w:hAnsi="Arial" w:cs="Arial"/>
          <w:color w:val="000000"/>
          <w:sz w:val="24"/>
          <w:szCs w:val="24"/>
        </w:rPr>
      </w:pPr>
      <w:r>
        <w:rPr>
          <w:rFonts w:ascii="Arial" w:hAnsi="Arial" w:cs="Arial"/>
          <w:noProof/>
          <w:color w:val="000000"/>
          <w:sz w:val="24"/>
          <w:szCs w:val="24"/>
        </w:rPr>
        <w:lastRenderedPageBreak/>
        <w:drawing>
          <wp:anchor distT="0" distB="0" distL="114300" distR="114300" simplePos="0" relativeHeight="251643904" behindDoc="0" locked="0" layoutInCell="1" allowOverlap="1">
            <wp:simplePos x="0" y="0"/>
            <wp:positionH relativeFrom="column">
              <wp:posOffset>1091565</wp:posOffset>
            </wp:positionH>
            <wp:positionV relativeFrom="paragraph">
              <wp:posOffset>509905</wp:posOffset>
            </wp:positionV>
            <wp:extent cx="2873642" cy="162560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srcRect/>
                    <a:stretch>
                      <a:fillRect/>
                    </a:stretch>
                  </pic:blipFill>
                  <pic:spPr bwMode="auto">
                    <a:xfrm>
                      <a:off x="0" y="0"/>
                      <a:ext cx="2876266" cy="1627085"/>
                    </a:xfrm>
                    <a:prstGeom prst="rect">
                      <a:avLst/>
                    </a:prstGeom>
                    <a:noFill/>
                  </pic:spPr>
                </pic:pic>
              </a:graphicData>
            </a:graphic>
          </wp:anchor>
        </w:drawing>
      </w:r>
      <w:r w:rsidRPr="00842567">
        <w:rPr>
          <w:rFonts w:ascii="Arial" w:hAnsi="Arial" w:cs="Arial"/>
          <w:color w:val="000000"/>
          <w:sz w:val="24"/>
          <w:szCs w:val="24"/>
        </w:rPr>
        <w:t>14. En la gráfica siguiente se representa la evolución de un cultivo cerrado típico. Señala las distintas fases que puedes distinguir en la gráfica, así como las características de cada una de ellas.</w:t>
      </w:r>
    </w:p>
    <w:p w:rsidR="00842567" w:rsidRPr="00842567" w:rsidRDefault="00842567" w:rsidP="00842567">
      <w:pPr>
        <w:widowControl w:val="0"/>
        <w:autoSpaceDE w:val="0"/>
        <w:autoSpaceDN w:val="0"/>
        <w:adjustRightInd w:val="0"/>
        <w:spacing w:after="100"/>
        <w:jc w:val="both"/>
        <w:rPr>
          <w:rFonts w:ascii="Arial" w:hAnsi="Arial" w:cs="Arial"/>
          <w:color w:val="000000"/>
        </w:rPr>
      </w:pPr>
    </w:p>
    <w:p w:rsidR="00842567" w:rsidRPr="00842567" w:rsidRDefault="00842567" w:rsidP="00842567">
      <w:pPr>
        <w:pStyle w:val="Sangra3detindependiente"/>
        <w:spacing w:after="100"/>
        <w:rPr>
          <w:rFonts w:ascii="Arial" w:eastAsia="Times" w:hAnsi="Arial" w:cs="Arial"/>
        </w:rPr>
      </w:pPr>
    </w:p>
    <w:p w:rsidR="00842567" w:rsidRPr="00842567" w:rsidRDefault="00842567" w:rsidP="00842567">
      <w:pPr>
        <w:pStyle w:val="Sangra3detindependiente"/>
        <w:spacing w:after="100"/>
        <w:rPr>
          <w:rFonts w:ascii="Arial" w:eastAsia="Times" w:hAnsi="Arial" w:cs="Arial"/>
        </w:rPr>
      </w:pPr>
    </w:p>
    <w:p w:rsidR="00842567" w:rsidRPr="00842567" w:rsidRDefault="00842567" w:rsidP="00842567">
      <w:pPr>
        <w:pStyle w:val="Sangra3detindependiente"/>
        <w:spacing w:after="100"/>
        <w:rPr>
          <w:rFonts w:ascii="Arial" w:eastAsia="Times" w:hAnsi="Arial" w:cs="Arial"/>
        </w:rPr>
      </w:pPr>
    </w:p>
    <w:p w:rsidR="00842567" w:rsidRDefault="00842567" w:rsidP="00842567">
      <w:pPr>
        <w:pStyle w:val="Sangra3detindependiente"/>
        <w:spacing w:after="100"/>
        <w:rPr>
          <w:rFonts w:ascii="Arial" w:eastAsia="Times" w:hAnsi="Arial" w:cs="Arial"/>
        </w:rPr>
      </w:pPr>
    </w:p>
    <w:p w:rsidR="00842567" w:rsidRPr="00842567" w:rsidRDefault="00842567" w:rsidP="00842567">
      <w:pPr>
        <w:pStyle w:val="Sangra3detindependiente"/>
        <w:spacing w:after="100"/>
        <w:rPr>
          <w:rFonts w:ascii="Arial" w:eastAsia="Times" w:hAnsi="Arial" w:cs="Arial"/>
        </w:rPr>
      </w:pPr>
    </w:p>
    <w:p w:rsidR="00842567" w:rsidRPr="00842567" w:rsidRDefault="00842567" w:rsidP="00842567">
      <w:pPr>
        <w:pStyle w:val="Sangra3detindependiente"/>
        <w:spacing w:after="100"/>
        <w:rPr>
          <w:rFonts w:ascii="Arial" w:eastAsia="Times" w:hAnsi="Arial" w:cs="Arial"/>
        </w:rPr>
      </w:pPr>
    </w:p>
    <w:p w:rsidR="00842567" w:rsidRPr="00842567" w:rsidRDefault="00842567" w:rsidP="00842567">
      <w:pPr>
        <w:pStyle w:val="Sangra3detindependiente"/>
        <w:spacing w:after="100"/>
        <w:ind w:firstLine="0"/>
        <w:rPr>
          <w:rFonts w:ascii="Arial" w:eastAsia="Times" w:hAnsi="Arial" w:cs="Arial"/>
        </w:rPr>
      </w:pPr>
      <w:r>
        <w:rPr>
          <w:rFonts w:ascii="Arial" w:eastAsia="Times" w:hAnsi="Arial" w:cs="Arial"/>
        </w:rPr>
        <w:t>15</w:t>
      </w:r>
      <w:r w:rsidRPr="00842567">
        <w:rPr>
          <w:rFonts w:ascii="Arial" w:eastAsia="Times" w:hAnsi="Arial" w:cs="Arial"/>
        </w:rPr>
        <w:t>. Si partimos de un cultivo bacteriano formado por 1.000 individuos, ¿cuál será la población teórica al cabo de seis horas, si la bacteria se divide cada 20 minutos? Considere que no hay mortalidad.</w:t>
      </w:r>
    </w:p>
    <w:p w:rsidR="00842567" w:rsidRPr="00842567" w:rsidRDefault="00842567" w:rsidP="00842567">
      <w:pPr>
        <w:pStyle w:val="Textoindependiente"/>
        <w:tabs>
          <w:tab w:val="num" w:pos="-3119"/>
          <w:tab w:val="num" w:pos="-2835"/>
        </w:tabs>
        <w:spacing w:after="100"/>
        <w:rPr>
          <w:rFonts w:ascii="Arial" w:hAnsi="Arial" w:cs="Arial"/>
          <w:bCs/>
          <w:sz w:val="24"/>
          <w:lang w:val="es-ES"/>
        </w:rPr>
      </w:pPr>
      <w:r w:rsidRPr="00842567">
        <w:rPr>
          <w:rFonts w:ascii="Arial" w:hAnsi="Arial" w:cs="Arial"/>
          <w:bCs/>
          <w:sz w:val="24"/>
          <w:lang w:val="es-ES"/>
        </w:rPr>
        <w:t>16. Cuando se manipulan cultivos se suele utilizar el asa de cultivo o aguja de siembra. En el proceso se calienta el asa de cultivo hasta la incandescencia, y la transferencia de microorganismos de un medio a otro, se hace siempre en la proximidad de la llama de un mechero. ¿Qué explicación puedes dar a este hecho?</w:t>
      </w:r>
    </w:p>
    <w:p w:rsidR="00842567" w:rsidRPr="00842567" w:rsidRDefault="00842567" w:rsidP="00842567">
      <w:pPr>
        <w:pStyle w:val="Textoindependiente"/>
        <w:tabs>
          <w:tab w:val="num" w:pos="-3119"/>
          <w:tab w:val="num" w:pos="-2835"/>
        </w:tabs>
        <w:rPr>
          <w:rFonts w:ascii="Arial" w:hAnsi="Arial" w:cs="Arial"/>
          <w:bCs/>
          <w:sz w:val="24"/>
          <w:lang w:val="es-ES"/>
        </w:rPr>
      </w:pPr>
      <w:r w:rsidRPr="00842567">
        <w:rPr>
          <w:rFonts w:ascii="Arial" w:hAnsi="Arial" w:cs="Arial"/>
          <w:bCs/>
          <w:sz w:val="24"/>
          <w:lang w:val="es-ES"/>
        </w:rPr>
        <w:t>17. ¿Qué proceso metabólico se produce en la elaboración del vino y la cerveza? ¿Qué tipo de microorganismo participa? ¿Y en la elaboración del yogur y otros derivados lácteos?</w:t>
      </w:r>
    </w:p>
    <w:p w:rsidR="00842567" w:rsidRPr="00842567" w:rsidRDefault="00842567" w:rsidP="00842567">
      <w:pPr>
        <w:widowControl w:val="0"/>
        <w:tabs>
          <w:tab w:val="left" w:pos="-2835"/>
        </w:tabs>
        <w:autoSpaceDE w:val="0"/>
        <w:autoSpaceDN w:val="0"/>
        <w:adjustRightInd w:val="0"/>
        <w:jc w:val="both"/>
        <w:rPr>
          <w:rFonts w:ascii="Arial" w:hAnsi="Arial" w:cs="Arial"/>
          <w:color w:val="000000"/>
        </w:rPr>
      </w:pPr>
    </w:p>
    <w:p w:rsidR="00842567" w:rsidRPr="00842567" w:rsidRDefault="00842567" w:rsidP="00842567">
      <w:pPr>
        <w:pStyle w:val="Textoindependiente"/>
        <w:tabs>
          <w:tab w:val="num" w:pos="-3119"/>
          <w:tab w:val="num" w:pos="-2835"/>
        </w:tabs>
        <w:spacing w:after="100"/>
        <w:ind w:right="-1"/>
        <w:rPr>
          <w:rFonts w:ascii="Arial" w:hAnsi="Arial" w:cs="Arial"/>
          <w:bCs/>
          <w:sz w:val="24"/>
          <w:lang w:val="es-ES"/>
        </w:rPr>
      </w:pPr>
      <w:r w:rsidRPr="00842567">
        <w:rPr>
          <w:rFonts w:ascii="Arial" w:hAnsi="Arial" w:cs="Arial"/>
          <w:bCs/>
          <w:sz w:val="24"/>
          <w:lang w:val="es-ES"/>
        </w:rPr>
        <w:t>18. Algunos microorganismos viven en simbiosis con otros seres vivos; otros son comensales o parásitos. Explica en qué consiste este tipo de relaciones y pon varios ejemplos de cada una.</w:t>
      </w:r>
    </w:p>
    <w:p w:rsidR="00842567" w:rsidRPr="00842567" w:rsidRDefault="00842567" w:rsidP="00842567">
      <w:pPr>
        <w:tabs>
          <w:tab w:val="left" w:pos="0"/>
        </w:tabs>
        <w:suppressAutoHyphens/>
        <w:spacing w:after="200"/>
        <w:jc w:val="both"/>
        <w:rPr>
          <w:rFonts w:ascii="Arial" w:hAnsi="Arial" w:cs="Arial"/>
          <w:bCs/>
          <w:sz w:val="24"/>
        </w:rPr>
      </w:pPr>
      <w:r w:rsidRPr="00842567">
        <w:rPr>
          <w:rFonts w:ascii="Arial" w:hAnsi="Arial" w:cs="Arial"/>
          <w:bCs/>
          <w:sz w:val="24"/>
        </w:rPr>
        <w:t>19. Indica los medios por los que se puede transmitir una enfermedad infecciosa, indicando en cada caso ejemplos concretos y el microorganismo implicado.</w:t>
      </w:r>
    </w:p>
    <w:p w:rsidR="00842567" w:rsidRPr="00842567" w:rsidRDefault="007C6931" w:rsidP="00842567">
      <w:pPr>
        <w:spacing w:after="100"/>
        <w:jc w:val="both"/>
        <w:rPr>
          <w:rFonts w:ascii="Arial" w:hAnsi="Arial" w:cs="Arial"/>
          <w:sz w:val="24"/>
          <w:szCs w:val="24"/>
        </w:rPr>
      </w:pPr>
      <w:r>
        <w:rPr>
          <w:rFonts w:ascii="Arial" w:hAnsi="Arial" w:cs="Arial"/>
          <w:spacing w:val="-2"/>
          <w:sz w:val="24"/>
          <w:szCs w:val="24"/>
          <w:lang w:val="es-ES_tradnl"/>
        </w:rPr>
        <w:t>20</w:t>
      </w:r>
      <w:r w:rsidR="00842567" w:rsidRPr="00842567">
        <w:rPr>
          <w:rFonts w:ascii="Arial" w:hAnsi="Arial" w:cs="Arial"/>
          <w:b/>
          <w:spacing w:val="-2"/>
          <w:sz w:val="24"/>
          <w:szCs w:val="24"/>
          <w:lang w:val="es-ES_tradnl"/>
        </w:rPr>
        <w:t xml:space="preserve">. </w:t>
      </w:r>
      <w:r w:rsidR="00842567" w:rsidRPr="00842567">
        <w:rPr>
          <w:rFonts w:ascii="Arial" w:hAnsi="Arial" w:cs="Arial"/>
          <w:sz w:val="24"/>
          <w:szCs w:val="24"/>
        </w:rPr>
        <w:t>Analizar las semejanzas que existen entre mitocondrias y cloroplastos con bacterias, y sus implicaciones evolutivas.</w:t>
      </w:r>
    </w:p>
    <w:p w:rsidR="00842567" w:rsidRDefault="00842567" w:rsidP="00842567">
      <w:pPr>
        <w:tabs>
          <w:tab w:val="left" w:pos="0"/>
        </w:tabs>
        <w:suppressAutoHyphens/>
        <w:spacing w:after="200"/>
        <w:jc w:val="both"/>
        <w:rPr>
          <w:rFonts w:ascii="Arial" w:hAnsi="Arial" w:cs="Arial"/>
          <w:spacing w:val="-2"/>
          <w:sz w:val="24"/>
          <w:szCs w:val="24"/>
        </w:rPr>
      </w:pPr>
    </w:p>
    <w:p w:rsidR="00842567" w:rsidRDefault="007C6931" w:rsidP="00842567">
      <w:pPr>
        <w:tabs>
          <w:tab w:val="left" w:pos="0"/>
        </w:tabs>
        <w:suppressAutoHyphens/>
        <w:spacing w:after="200"/>
        <w:jc w:val="both"/>
        <w:rPr>
          <w:rFonts w:ascii="Arial" w:hAnsi="Arial" w:cs="Arial"/>
          <w:spacing w:val="-2"/>
          <w:sz w:val="24"/>
          <w:szCs w:val="24"/>
        </w:rPr>
      </w:pPr>
      <w:r>
        <w:rPr>
          <w:rFonts w:ascii="Arial" w:hAnsi="Arial" w:cs="Arial"/>
          <w:spacing w:val="-2"/>
          <w:sz w:val="24"/>
          <w:szCs w:val="24"/>
        </w:rPr>
        <w:t xml:space="preserve">Biología PAU. Ed. Laberinto. </w:t>
      </w:r>
      <w:proofErr w:type="spellStart"/>
      <w:r>
        <w:rPr>
          <w:rFonts w:ascii="Arial" w:hAnsi="Arial" w:cs="Arial"/>
          <w:spacing w:val="-2"/>
          <w:sz w:val="24"/>
          <w:szCs w:val="24"/>
        </w:rPr>
        <w:t>Pag</w:t>
      </w:r>
      <w:proofErr w:type="spellEnd"/>
      <w:r>
        <w:rPr>
          <w:rFonts w:ascii="Arial" w:hAnsi="Arial" w:cs="Arial"/>
          <w:spacing w:val="-2"/>
          <w:sz w:val="24"/>
          <w:szCs w:val="24"/>
        </w:rPr>
        <w:t xml:space="preserve"> 148-152 y 157-158.</w:t>
      </w:r>
    </w:p>
    <w:p w:rsidR="00842567" w:rsidRDefault="00842567" w:rsidP="00842567">
      <w:pPr>
        <w:tabs>
          <w:tab w:val="left" w:pos="0"/>
        </w:tabs>
        <w:suppressAutoHyphens/>
        <w:spacing w:after="200"/>
        <w:jc w:val="both"/>
        <w:rPr>
          <w:rFonts w:ascii="Arial" w:hAnsi="Arial" w:cs="Arial"/>
          <w:spacing w:val="-2"/>
          <w:sz w:val="24"/>
          <w:szCs w:val="24"/>
        </w:rPr>
      </w:pPr>
    </w:p>
    <w:p w:rsidR="00842567" w:rsidRDefault="00842567" w:rsidP="00842567">
      <w:pPr>
        <w:tabs>
          <w:tab w:val="left" w:pos="0"/>
        </w:tabs>
        <w:suppressAutoHyphens/>
        <w:spacing w:after="200"/>
        <w:jc w:val="both"/>
        <w:rPr>
          <w:rFonts w:ascii="Arial" w:hAnsi="Arial" w:cs="Arial"/>
          <w:spacing w:val="-2"/>
          <w:sz w:val="24"/>
          <w:szCs w:val="24"/>
        </w:rPr>
      </w:pPr>
    </w:p>
    <w:p w:rsidR="00842567" w:rsidRPr="00842567" w:rsidRDefault="00842567" w:rsidP="00842567">
      <w:pPr>
        <w:tabs>
          <w:tab w:val="left" w:pos="0"/>
        </w:tabs>
        <w:suppressAutoHyphens/>
        <w:spacing w:after="200"/>
        <w:jc w:val="both"/>
        <w:rPr>
          <w:rFonts w:ascii="Arial" w:hAnsi="Arial" w:cs="Arial"/>
          <w:spacing w:val="-2"/>
          <w:sz w:val="24"/>
          <w:szCs w:val="24"/>
        </w:rPr>
      </w:pPr>
    </w:p>
    <w:p w:rsidR="00842567" w:rsidRDefault="00842567" w:rsidP="00842567">
      <w:pPr>
        <w:widowControl w:val="0"/>
        <w:jc w:val="center"/>
        <w:rPr>
          <w:rFonts w:ascii="Arial" w:hAnsi="Arial" w:cs="Arial"/>
        </w:rPr>
      </w:pPr>
    </w:p>
    <w:p w:rsidR="00842567" w:rsidRDefault="00842567" w:rsidP="00842567">
      <w:pPr>
        <w:widowControl w:val="0"/>
        <w:jc w:val="center"/>
        <w:rPr>
          <w:rFonts w:ascii="Arial" w:hAnsi="Arial" w:cs="Arial"/>
        </w:rPr>
      </w:pPr>
    </w:p>
    <w:p w:rsidR="00842567" w:rsidRDefault="00842567" w:rsidP="00842567">
      <w:pPr>
        <w:widowControl w:val="0"/>
        <w:jc w:val="center"/>
        <w:rPr>
          <w:rFonts w:ascii="Arial" w:hAnsi="Arial" w:cs="Arial"/>
        </w:rPr>
      </w:pPr>
    </w:p>
    <w:p w:rsidR="00842567" w:rsidRPr="00842567" w:rsidRDefault="00842567" w:rsidP="00842567">
      <w:pPr>
        <w:widowControl w:val="0"/>
        <w:jc w:val="center"/>
        <w:rPr>
          <w:rFonts w:ascii="Arial" w:hAnsi="Arial" w:cs="Arial"/>
        </w:rPr>
      </w:pPr>
    </w:p>
    <w:p w:rsidR="00842567" w:rsidRPr="00842567" w:rsidRDefault="00842567" w:rsidP="00842567">
      <w:pPr>
        <w:widowControl w:val="0"/>
        <w:jc w:val="center"/>
        <w:rPr>
          <w:rFonts w:ascii="Arial" w:hAnsi="Arial" w:cs="Arial"/>
        </w:rPr>
      </w:pPr>
    </w:p>
    <w:p w:rsidR="00842567" w:rsidRPr="00842567" w:rsidRDefault="00842567" w:rsidP="00842567">
      <w:pPr>
        <w:widowControl w:val="0"/>
        <w:rPr>
          <w:rFonts w:ascii="Arial" w:hAnsi="Arial" w:cs="Arial"/>
        </w:rPr>
      </w:pPr>
    </w:p>
    <w:sectPr w:rsidR="00842567" w:rsidRPr="00842567" w:rsidSect="0069672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2"/>
  </w:compat>
  <w:rsids>
    <w:rsidRoot w:val="00842567"/>
    <w:rsid w:val="002B6C9C"/>
    <w:rsid w:val="004955BC"/>
    <w:rsid w:val="00616557"/>
    <w:rsid w:val="00696724"/>
    <w:rsid w:val="007C6931"/>
    <w:rsid w:val="00842567"/>
    <w:rsid w:val="00CB59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567"/>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842567"/>
    <w:pPr>
      <w:widowControl w:val="0"/>
      <w:tabs>
        <w:tab w:val="left" w:pos="0"/>
        <w:tab w:val="left" w:pos="720"/>
      </w:tabs>
      <w:suppressAutoHyphens/>
      <w:snapToGrid w:val="0"/>
      <w:jc w:val="both"/>
    </w:pPr>
    <w:rPr>
      <w:rFonts w:ascii="CG Times" w:hAnsi="CG Times"/>
      <w:spacing w:val="-2"/>
      <w:sz w:val="23"/>
      <w:lang w:val="en-US"/>
    </w:rPr>
  </w:style>
  <w:style w:type="character" w:customStyle="1" w:styleId="TextoindependienteCar">
    <w:name w:val="Texto independiente Car"/>
    <w:basedOn w:val="Fuentedeprrafopredeter"/>
    <w:link w:val="Textoindependiente"/>
    <w:semiHidden/>
    <w:rsid w:val="00842567"/>
    <w:rPr>
      <w:rFonts w:ascii="CG Times" w:eastAsia="Times New Roman" w:hAnsi="CG Times" w:cs="Times New Roman"/>
      <w:spacing w:val="-2"/>
      <w:sz w:val="23"/>
      <w:szCs w:val="20"/>
      <w:lang w:val="en-US" w:eastAsia="es-ES"/>
    </w:rPr>
  </w:style>
  <w:style w:type="paragraph" w:styleId="Sangra3detindependiente">
    <w:name w:val="Body Text Indent 3"/>
    <w:basedOn w:val="Normal"/>
    <w:link w:val="Sangra3detindependienteCar"/>
    <w:semiHidden/>
    <w:unhideWhenUsed/>
    <w:rsid w:val="00842567"/>
    <w:pPr>
      <w:widowControl w:val="0"/>
      <w:tabs>
        <w:tab w:val="left" w:pos="0"/>
        <w:tab w:val="right" w:pos="10063"/>
      </w:tabs>
      <w:suppressAutoHyphens/>
      <w:snapToGrid w:val="0"/>
      <w:ind w:right="1" w:firstLine="567"/>
      <w:jc w:val="both"/>
    </w:pPr>
    <w:rPr>
      <w:spacing w:val="-3"/>
      <w:sz w:val="24"/>
      <w:lang w:val="es-ES_tradnl"/>
    </w:rPr>
  </w:style>
  <w:style w:type="character" w:customStyle="1" w:styleId="Sangra3detindependienteCar">
    <w:name w:val="Sangría 3 de t. independiente Car"/>
    <w:basedOn w:val="Fuentedeprrafopredeter"/>
    <w:link w:val="Sangra3detindependiente"/>
    <w:semiHidden/>
    <w:rsid w:val="00842567"/>
    <w:rPr>
      <w:rFonts w:ascii="Times New Roman" w:eastAsia="Times New Roman" w:hAnsi="Times New Roman" w:cs="Times New Roman"/>
      <w:spacing w:val="-3"/>
      <w:sz w:val="24"/>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67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556</Words>
  <Characters>3063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Manuel</dc:creator>
  <cp:lastModifiedBy>Chema</cp:lastModifiedBy>
  <cp:revision>3</cp:revision>
  <dcterms:created xsi:type="dcterms:W3CDTF">2013-05-04T12:27:00Z</dcterms:created>
  <dcterms:modified xsi:type="dcterms:W3CDTF">2018-05-21T16:24:00Z</dcterms:modified>
</cp:coreProperties>
</file>